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F3" w:rsidRDefault="003B3957">
      <w:r w:rsidRPr="003B3957">
        <w:rPr>
          <w:noProof/>
        </w:rPr>
        <w:drawing>
          <wp:inline distT="0" distB="0" distL="0" distR="0">
            <wp:extent cx="5943600" cy="74597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7"/>
    <w:rsid w:val="003B3957"/>
    <w:rsid w:val="009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FCC5B-806B-4848-9909-7EB141D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Hayes</dc:creator>
  <cp:keywords/>
  <dc:description/>
  <cp:lastModifiedBy>Denise Hayes</cp:lastModifiedBy>
  <cp:revision>1</cp:revision>
  <dcterms:created xsi:type="dcterms:W3CDTF">2018-02-26T19:52:00Z</dcterms:created>
  <dcterms:modified xsi:type="dcterms:W3CDTF">2018-02-26T19:53:00Z</dcterms:modified>
</cp:coreProperties>
</file>